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03" w:rsidRPr="003B5246" w:rsidRDefault="003B5246" w:rsidP="00074303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Z</w:t>
      </w:r>
      <w:r w:rsidR="00074303" w:rsidRPr="003B5246">
        <w:rPr>
          <w:rFonts w:ascii="Times New Roman" w:eastAsia="Times New Roman" w:hAnsi="Times New Roman" w:cs="Times New Roman"/>
          <w:sz w:val="20"/>
          <w:lang w:eastAsia="pl-PL"/>
        </w:rPr>
        <w:t>ałącznik nr 3</w:t>
      </w:r>
    </w:p>
    <w:p w:rsidR="00074303" w:rsidRPr="003B5246" w:rsidRDefault="00074303" w:rsidP="00074303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3B5246">
        <w:rPr>
          <w:rFonts w:ascii="Times New Roman" w:eastAsia="Times New Roman" w:hAnsi="Times New Roman" w:cs="Times New Roman"/>
          <w:sz w:val="20"/>
          <w:lang w:eastAsia="pl-PL"/>
        </w:rPr>
        <w:t>do Regulaminu pracy komisji konkursowej</w:t>
      </w:r>
    </w:p>
    <w:p w:rsidR="008D706B" w:rsidRDefault="00074303" w:rsidP="006C0670">
      <w:pPr>
        <w:spacing w:line="276" w:lineRule="auto"/>
        <w:contextualSpacing/>
        <w:jc w:val="right"/>
      </w:pPr>
      <w:r w:rsidRPr="003B524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074303" w:rsidRDefault="00074303" w:rsidP="0007430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43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ZBIORCZA KARTA OCENY OFERTY</w:t>
      </w:r>
    </w:p>
    <w:p w:rsidR="006C0670" w:rsidRPr="00074303" w:rsidRDefault="006C0670" w:rsidP="0007430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7359"/>
        <w:gridCol w:w="3304"/>
        <w:gridCol w:w="3304"/>
      </w:tblGrid>
      <w:tr w:rsidR="006C0670" w:rsidRPr="006C0670" w:rsidTr="005E6953">
        <w:trPr>
          <w:cantSplit/>
          <w:trHeight w:val="444"/>
        </w:trPr>
        <w:tc>
          <w:tcPr>
            <w:tcW w:w="1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  <w:p w:rsid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C0670" w:rsidRPr="006C0670" w:rsidTr="005E6953">
        <w:trPr>
          <w:cantSplit/>
          <w:trHeight w:val="444"/>
        </w:trPr>
        <w:tc>
          <w:tcPr>
            <w:tcW w:w="1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oferenta:</w:t>
            </w:r>
            <w:r w:rsidRPr="006C0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….………………………………………………………………………………………………………………………………………………………….</w:t>
            </w:r>
          </w:p>
        </w:tc>
      </w:tr>
      <w:tr w:rsidR="006C0670" w:rsidRPr="006C0670" w:rsidTr="005E6953">
        <w:trPr>
          <w:cantSplit/>
          <w:trHeight w:val="669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Pr="006C0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iczba punktów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możliwych </w:t>
            </w:r>
          </w:p>
          <w:p w:rsidR="006C0670" w:rsidRPr="006C0670" w:rsidRDefault="006C0670" w:rsidP="00E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do uzyskania </w:t>
            </w:r>
            <w:bookmarkStart w:id="0" w:name="_GoBack"/>
            <w:bookmarkEnd w:id="0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punktowa </w:t>
            </w:r>
            <w:r w:rsidRPr="006C0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oferty</w:t>
            </w:r>
          </w:p>
        </w:tc>
      </w:tr>
      <w:tr w:rsidR="006C0670" w:rsidRPr="006C0670" w:rsidTr="005E6953">
        <w:trPr>
          <w:cantSplit/>
          <w:trHeight w:hRule="exact" w:val="6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</w:p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Ocena możliwości realizacji zadania publicznego przez oferenta.</w:t>
            </w:r>
          </w:p>
          <w:p w:rsidR="006C0670" w:rsidRPr="006C0670" w:rsidRDefault="006C0670" w:rsidP="006C0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6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 xml:space="preserve">Ocena przedstawionej kalkulacji kosztów realizacji zadania publicznego, w tym </w:t>
            </w: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br/>
              <w:t>w odniesieniu do zakresu rzeczowego zadania oferenta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6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Ocena proponowanej jakości wykonania zadania i kwalifikacji osób, przy udziale których oferent będzie realizować zadanie publiczne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7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Ocena planowanego przez oferenta udziału środków finansowych własnych lub środków pochodzących z innych źródeł na realizację zadania publicznego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6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 xml:space="preserve">Ocena planowanego przez oferenta wkładu rzeczowego, osobowego, w tym świadczenia wolontariuszy i praca społeczna członków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10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t xml:space="preserve">Ocena realizacji zleconych zadań publicznych w przypadku oferenta, który </w:t>
            </w:r>
            <w:r w:rsidRPr="006C0670">
              <w:rPr>
                <w:rFonts w:ascii="Times New Roman" w:eastAsia="Times New Roman" w:hAnsi="Times New Roman" w:cs="Times New Roman"/>
                <w:szCs w:val="21"/>
                <w:lang w:eastAsia="pl-PL"/>
              </w:rPr>
              <w:br/>
              <w:t>w latach poprzednich realizował zlecone zadania publiczne, biorąc pod uwagę rzetelność i terminowość oraz sposób rozliczenia otrzymanych na ten cel środków</w:t>
            </w:r>
          </w:p>
          <w:p w:rsidR="006C0670" w:rsidRPr="006C0670" w:rsidRDefault="006C0670" w:rsidP="006C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0670" w:rsidRPr="006C0670" w:rsidTr="005E6953">
        <w:trPr>
          <w:cantSplit/>
          <w:trHeight w:hRule="exact" w:val="68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C0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0" w:rsidRPr="006C0670" w:rsidRDefault="006C0670" w:rsidP="006C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74303" w:rsidRPr="00074303" w:rsidRDefault="00074303" w:rsidP="000743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303" w:rsidRPr="00074303" w:rsidRDefault="00074303" w:rsidP="000743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303" w:rsidRPr="00074303" w:rsidRDefault="00074303" w:rsidP="000743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</w:t>
      </w:r>
    </w:p>
    <w:p w:rsidR="00074303" w:rsidRDefault="00074303" w:rsidP="006C0670">
      <w:pPr>
        <w:spacing w:after="0" w:line="276" w:lineRule="auto"/>
      </w:pP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07430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Przewodniczącego Komisji Konkursowej</w:t>
      </w:r>
    </w:p>
    <w:sectPr w:rsidR="00074303" w:rsidSect="006C0670">
      <w:pgSz w:w="16838" w:h="11906" w:orient="landscape"/>
      <w:pgMar w:top="426" w:right="70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D"/>
    <w:rsid w:val="00074303"/>
    <w:rsid w:val="003B5246"/>
    <w:rsid w:val="006C0670"/>
    <w:rsid w:val="008D706B"/>
    <w:rsid w:val="00BA32CD"/>
    <w:rsid w:val="00E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2B85-59F3-423D-884E-CC85061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5</cp:revision>
  <dcterms:created xsi:type="dcterms:W3CDTF">2023-01-18T11:04:00Z</dcterms:created>
  <dcterms:modified xsi:type="dcterms:W3CDTF">2023-02-14T13:13:00Z</dcterms:modified>
</cp:coreProperties>
</file>